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62" w:rsidRDefault="008C5D83" w:rsidP="007C1BF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-2.6pt;margin-top:-16.35pt;width:502.5pt;height:102pt;z-index:251658240;mso-width-relative:margin;mso-height-relative:margin" filled="f" stroked="f">
            <v:textbox style="mso-next-textbox:#_x0000_s2055">
              <w:txbxContent>
                <w:p w:rsidR="007C1BF9" w:rsidRPr="00025C62" w:rsidRDefault="00F93400" w:rsidP="007C1BF9">
                  <w:pPr>
                    <w:jc w:val="center"/>
                    <w:rPr>
                      <w:b/>
                      <w:sz w:val="144"/>
                      <w:szCs w:val="144"/>
                      <w:lang w:val="sv-SE"/>
                    </w:rPr>
                  </w:pPr>
                  <w:r w:rsidRPr="00025C62">
                    <w:rPr>
                      <w:b/>
                      <w:sz w:val="144"/>
                      <w:szCs w:val="144"/>
                      <w:lang w:val="sv-SE"/>
                    </w:rPr>
                    <w:t>PRISLISTA</w:t>
                  </w:r>
                </w:p>
              </w:txbxContent>
            </v:textbox>
          </v:shape>
        </w:pict>
      </w:r>
    </w:p>
    <w:p w:rsidR="00025C62" w:rsidRDefault="00025C62" w:rsidP="007C1BF9"/>
    <w:p w:rsidR="00025C62" w:rsidRDefault="00025C62" w:rsidP="007C1BF9"/>
    <w:p w:rsidR="00025C62" w:rsidRDefault="00025C62" w:rsidP="007C1BF9"/>
    <w:p w:rsidR="00025C62" w:rsidRPr="00025C62" w:rsidRDefault="00025C62" w:rsidP="00025C62">
      <w:pPr>
        <w:ind w:left="709"/>
        <w:rPr>
          <w:sz w:val="72"/>
          <w:szCs w:val="72"/>
        </w:rPr>
      </w:pPr>
      <w:r w:rsidRPr="00025C62">
        <w:rPr>
          <w:sz w:val="72"/>
          <w:szCs w:val="72"/>
        </w:rPr>
        <w:t>Kaka</w:t>
      </w:r>
      <w:r w:rsidRPr="00025C62">
        <w:rPr>
          <w:sz w:val="72"/>
          <w:szCs w:val="72"/>
        </w:rPr>
        <w:tab/>
        <w:t xml:space="preserve">10 </w:t>
      </w:r>
      <w:proofErr w:type="spellStart"/>
      <w:r w:rsidRPr="00025C62">
        <w:rPr>
          <w:sz w:val="72"/>
          <w:szCs w:val="72"/>
        </w:rPr>
        <w:t>kr</w:t>
      </w:r>
      <w:proofErr w:type="spellEnd"/>
    </w:p>
    <w:p w:rsidR="00025C62" w:rsidRPr="00025C62" w:rsidRDefault="00025C62" w:rsidP="00025C62">
      <w:pPr>
        <w:ind w:left="709"/>
        <w:rPr>
          <w:sz w:val="72"/>
          <w:szCs w:val="72"/>
        </w:rPr>
      </w:pPr>
      <w:proofErr w:type="spellStart"/>
      <w:r w:rsidRPr="00025C62">
        <w:rPr>
          <w:sz w:val="72"/>
          <w:szCs w:val="72"/>
        </w:rPr>
        <w:t>Kaffe</w:t>
      </w:r>
      <w:proofErr w:type="spellEnd"/>
      <w:r w:rsidRPr="00025C62">
        <w:rPr>
          <w:sz w:val="72"/>
          <w:szCs w:val="72"/>
        </w:rPr>
        <w:t xml:space="preserve"> </w:t>
      </w:r>
      <w:r w:rsidRPr="00025C62">
        <w:rPr>
          <w:sz w:val="72"/>
          <w:szCs w:val="72"/>
        </w:rPr>
        <w:tab/>
        <w:t xml:space="preserve">10 </w:t>
      </w:r>
      <w:proofErr w:type="spellStart"/>
      <w:r w:rsidRPr="00025C62">
        <w:rPr>
          <w:sz w:val="72"/>
          <w:szCs w:val="72"/>
        </w:rPr>
        <w:t>kr</w:t>
      </w:r>
      <w:proofErr w:type="spellEnd"/>
    </w:p>
    <w:p w:rsidR="00285FC9" w:rsidRPr="007C1BF9" w:rsidRDefault="00285FC9" w:rsidP="007C1BF9"/>
    <w:sectPr w:rsidR="00285FC9" w:rsidRPr="007C1BF9" w:rsidSect="00025C62">
      <w:headerReference w:type="default" r:id="rId6"/>
      <w:headerReference w:type="first" r:id="rId7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BEB" w:rsidRDefault="00BB0BEB" w:rsidP="00CA7892">
      <w:pPr>
        <w:spacing w:after="0" w:line="240" w:lineRule="auto"/>
      </w:pPr>
      <w:r>
        <w:separator/>
      </w:r>
    </w:p>
  </w:endnote>
  <w:endnote w:type="continuationSeparator" w:id="0">
    <w:p w:rsidR="00BB0BEB" w:rsidRDefault="00BB0BEB" w:rsidP="00CA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BEB" w:rsidRDefault="00BB0BEB" w:rsidP="00CA7892">
      <w:pPr>
        <w:spacing w:after="0" w:line="240" w:lineRule="auto"/>
      </w:pPr>
      <w:r>
        <w:separator/>
      </w:r>
    </w:p>
  </w:footnote>
  <w:footnote w:type="continuationSeparator" w:id="0">
    <w:p w:rsidR="00BB0BEB" w:rsidRDefault="00BB0BEB" w:rsidP="00CA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892" w:rsidRDefault="00025C62">
    <w:pPr>
      <w:pStyle w:val="Sidhuvud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0721644"/>
          <wp:effectExtent l="19050" t="0" r="0" b="0"/>
          <wp:wrapNone/>
          <wp:docPr id="3" name="Bildobjekt 2" descr="GM19-skyltmall-ståe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19-skyltmall-ståen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0721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892" w:rsidRDefault="00396B6D">
    <w:pPr>
      <w:pStyle w:val="Sidhuvud"/>
    </w:pPr>
    <w:r>
      <w:rPr>
        <w:noProof/>
        <w:lang w:eastAsia="en-GB"/>
      </w:rPr>
      <w:drawing>
        <wp:inline distT="0" distB="0" distL="0" distR="0">
          <wp:extent cx="6210300" cy="4390390"/>
          <wp:effectExtent l="19050" t="0" r="0" b="0"/>
          <wp:docPr id="1" name="Bildobjekt 0" descr="GM19-skyltmall-ligg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19-skyltmall-liggan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439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CA7892"/>
    <w:rsid w:val="00025C62"/>
    <w:rsid w:val="001263BD"/>
    <w:rsid w:val="00285FC9"/>
    <w:rsid w:val="00334974"/>
    <w:rsid w:val="00396B6D"/>
    <w:rsid w:val="003A1BC1"/>
    <w:rsid w:val="004438B9"/>
    <w:rsid w:val="00446A07"/>
    <w:rsid w:val="00706E9F"/>
    <w:rsid w:val="0073557A"/>
    <w:rsid w:val="00784B97"/>
    <w:rsid w:val="00793773"/>
    <w:rsid w:val="007C1BF9"/>
    <w:rsid w:val="008C5D83"/>
    <w:rsid w:val="00A26FEA"/>
    <w:rsid w:val="00AB454D"/>
    <w:rsid w:val="00BA0392"/>
    <w:rsid w:val="00BB0BEB"/>
    <w:rsid w:val="00CA7892"/>
    <w:rsid w:val="00CD7BF0"/>
    <w:rsid w:val="00F426EA"/>
    <w:rsid w:val="00F754EF"/>
    <w:rsid w:val="00F9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392"/>
    <w:rPr>
      <w:rFonts w:ascii="Myriad Pro Cond" w:hAnsi="Myriad Pro Cond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C1BF9"/>
    <w:pPr>
      <w:spacing w:line="360" w:lineRule="auto"/>
      <w:jc w:val="center"/>
      <w:outlineLvl w:val="0"/>
    </w:pPr>
    <w:rPr>
      <w:b/>
      <w:sz w:val="300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A7892"/>
  </w:style>
  <w:style w:type="paragraph" w:styleId="Sidfot">
    <w:name w:val="footer"/>
    <w:basedOn w:val="Normal"/>
    <w:link w:val="Sidfot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A7892"/>
  </w:style>
  <w:style w:type="paragraph" w:styleId="Ballongtext">
    <w:name w:val="Balloon Text"/>
    <w:basedOn w:val="Normal"/>
    <w:link w:val="BallongtextChar"/>
    <w:uiPriority w:val="99"/>
    <w:semiHidden/>
    <w:unhideWhenUsed/>
    <w:rsid w:val="00CA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7892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7C1BF9"/>
    <w:rPr>
      <w:rFonts w:ascii="Myriad Pro Cond" w:hAnsi="Myriad Pro Cond"/>
      <w:b/>
      <w:sz w:val="300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Törnroth</dc:creator>
  <cp:lastModifiedBy>Johan Törnroth</cp:lastModifiedBy>
  <cp:revision>9</cp:revision>
  <cp:lastPrinted>2019-07-19T09:19:00Z</cp:lastPrinted>
  <dcterms:created xsi:type="dcterms:W3CDTF">2019-07-19T08:25:00Z</dcterms:created>
  <dcterms:modified xsi:type="dcterms:W3CDTF">2019-11-13T18:44:00Z</dcterms:modified>
</cp:coreProperties>
</file>